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2751E" w14:textId="77777777" w:rsidR="00F7477F" w:rsidRPr="00FB35EE" w:rsidRDefault="00FB35EE" w:rsidP="00FB35EE">
      <w:pPr>
        <w:jc w:val="center"/>
        <w:rPr>
          <w:rFonts w:ascii="Comic Sans MS" w:hAnsi="Comic Sans MS"/>
          <w:b/>
          <w:sz w:val="32"/>
          <w:szCs w:val="32"/>
          <w:u w:val="single"/>
        </w:rPr>
      </w:pPr>
      <w:r w:rsidRPr="00FB35EE">
        <w:rPr>
          <w:rFonts w:ascii="Comic Sans MS" w:hAnsi="Comic Sans MS"/>
          <w:b/>
          <w:sz w:val="32"/>
          <w:szCs w:val="32"/>
          <w:u w:val="single"/>
        </w:rPr>
        <w:t>Stop Motion Project</w:t>
      </w:r>
    </w:p>
    <w:p w14:paraId="672A6659" w14:textId="77777777" w:rsidR="00FB35EE" w:rsidRDefault="00FB35EE" w:rsidP="00FB35EE">
      <w:pPr>
        <w:jc w:val="center"/>
      </w:pPr>
    </w:p>
    <w:p w14:paraId="0A37501D" w14:textId="3E235BB7" w:rsidR="00FB35EE" w:rsidRDefault="19C0F3B9" w:rsidP="19C0F3B9">
      <w:pPr>
        <w:jc w:val="center"/>
        <w:rPr>
          <w:i/>
          <w:iCs/>
          <w:sz w:val="32"/>
          <w:szCs w:val="32"/>
        </w:rPr>
      </w:pPr>
      <w:r w:rsidRPr="19C0F3B9">
        <w:rPr>
          <w:i/>
          <w:iCs/>
          <w:sz w:val="32"/>
          <w:szCs w:val="32"/>
        </w:rPr>
        <w:t xml:space="preserve">Due: </w:t>
      </w:r>
    </w:p>
    <w:p w14:paraId="6C7F3E71" w14:textId="77777777" w:rsidR="00FB35EE" w:rsidRPr="00FB35EE" w:rsidRDefault="00FB35EE" w:rsidP="00FB35EE">
      <w:pPr>
        <w:rPr>
          <w:b/>
          <w:sz w:val="28"/>
          <w:szCs w:val="28"/>
        </w:rPr>
      </w:pPr>
      <w:r w:rsidRPr="00FB35EE">
        <w:rPr>
          <w:b/>
          <w:sz w:val="28"/>
          <w:szCs w:val="28"/>
        </w:rPr>
        <w:t>Description:</w:t>
      </w:r>
    </w:p>
    <w:p w14:paraId="5DAB6C7B" w14:textId="77777777" w:rsidR="00FB35EE" w:rsidRDefault="00FB35EE" w:rsidP="00FB35EE"/>
    <w:p w14:paraId="6047BD2B" w14:textId="77777777" w:rsidR="00FB35EE" w:rsidRPr="00733ECF" w:rsidRDefault="00FB35EE" w:rsidP="00FB35EE">
      <w:pPr>
        <w:rPr>
          <w:sz w:val="26"/>
          <w:szCs w:val="26"/>
        </w:rPr>
      </w:pPr>
      <w:r w:rsidRPr="00733ECF">
        <w:rPr>
          <w:sz w:val="26"/>
          <w:szCs w:val="26"/>
        </w:rPr>
        <w:t xml:space="preserve">In this assignment you will work individually or in a group (max 3 people) to make a stop motion animation project. You will create a 30 sec – 3 min silent stop motion animation that depicts a conflict and resolution. </w:t>
      </w:r>
    </w:p>
    <w:p w14:paraId="02EB378F" w14:textId="77777777" w:rsidR="00FB35EE" w:rsidRPr="00733ECF" w:rsidRDefault="00FB35EE" w:rsidP="00FB35EE">
      <w:pPr>
        <w:rPr>
          <w:sz w:val="26"/>
          <w:szCs w:val="26"/>
        </w:rPr>
      </w:pPr>
    </w:p>
    <w:p w14:paraId="5E4C5EC5" w14:textId="77777777" w:rsidR="00FB35EE" w:rsidRPr="00733ECF" w:rsidRDefault="00FB35EE" w:rsidP="00FB35EE">
      <w:pPr>
        <w:rPr>
          <w:sz w:val="26"/>
          <w:szCs w:val="26"/>
        </w:rPr>
      </w:pPr>
      <w:r w:rsidRPr="00733ECF">
        <w:rPr>
          <w:sz w:val="26"/>
          <w:szCs w:val="26"/>
        </w:rPr>
        <w:t>You may use any material or combination of materials to create your animation: found objects, clay, Lego, whiteboard etc.</w:t>
      </w:r>
    </w:p>
    <w:p w14:paraId="6A05A809" w14:textId="77777777" w:rsidR="00FB35EE" w:rsidRDefault="00FB35EE" w:rsidP="00FB35EE"/>
    <w:p w14:paraId="568F3AAC" w14:textId="77777777" w:rsidR="00FB35EE" w:rsidRPr="00FB35EE" w:rsidRDefault="00FB35EE" w:rsidP="00FB35EE">
      <w:pPr>
        <w:rPr>
          <w:b/>
          <w:sz w:val="28"/>
          <w:szCs w:val="28"/>
        </w:rPr>
      </w:pPr>
      <w:r w:rsidRPr="00FB35EE">
        <w:rPr>
          <w:b/>
          <w:sz w:val="28"/>
          <w:szCs w:val="28"/>
        </w:rPr>
        <w:t>How to create your animation:</w:t>
      </w:r>
    </w:p>
    <w:p w14:paraId="5A39BBE3" w14:textId="77777777" w:rsidR="00FB35EE" w:rsidRPr="00733ECF" w:rsidRDefault="00FB35EE" w:rsidP="00FB35EE">
      <w:pPr>
        <w:rPr>
          <w:sz w:val="26"/>
          <w:szCs w:val="26"/>
        </w:rPr>
      </w:pPr>
    </w:p>
    <w:p w14:paraId="68A32432" w14:textId="77777777" w:rsidR="00FB35EE" w:rsidRPr="00733ECF" w:rsidRDefault="00FB35EE" w:rsidP="00FB35EE">
      <w:pPr>
        <w:pStyle w:val="ListParagraph"/>
        <w:numPr>
          <w:ilvl w:val="0"/>
          <w:numId w:val="1"/>
        </w:numPr>
        <w:rPr>
          <w:sz w:val="26"/>
          <w:szCs w:val="26"/>
        </w:rPr>
      </w:pPr>
      <w:r w:rsidRPr="00733ECF">
        <w:rPr>
          <w:sz w:val="26"/>
          <w:szCs w:val="26"/>
        </w:rPr>
        <w:t>First, create a simple storyboard for your animation. Storyboards are a tool you can use to plan out the sequence of events in your time-based work. Your storyboard should covey some of the following information:</w:t>
      </w:r>
    </w:p>
    <w:p w14:paraId="41C8F396" w14:textId="77777777" w:rsidR="00FB35EE" w:rsidRPr="00733ECF" w:rsidRDefault="00FB35EE" w:rsidP="00FB35EE">
      <w:pPr>
        <w:pStyle w:val="ListParagraph"/>
        <w:rPr>
          <w:sz w:val="26"/>
          <w:szCs w:val="26"/>
        </w:rPr>
      </w:pPr>
    </w:p>
    <w:p w14:paraId="1B1414C9" w14:textId="77777777" w:rsidR="00FB35EE" w:rsidRPr="00733ECF" w:rsidRDefault="00FB35EE" w:rsidP="00FB35EE">
      <w:pPr>
        <w:pStyle w:val="ListParagraph"/>
        <w:numPr>
          <w:ilvl w:val="0"/>
          <w:numId w:val="2"/>
        </w:numPr>
        <w:rPr>
          <w:sz w:val="26"/>
          <w:szCs w:val="26"/>
        </w:rPr>
      </w:pPr>
      <w:r w:rsidRPr="00733ECF">
        <w:rPr>
          <w:sz w:val="26"/>
          <w:szCs w:val="26"/>
        </w:rPr>
        <w:t>What is the timeline</w:t>
      </w:r>
      <w:r w:rsidR="00733ECF">
        <w:rPr>
          <w:sz w:val="26"/>
          <w:szCs w:val="26"/>
        </w:rPr>
        <w:t>?</w:t>
      </w:r>
      <w:r w:rsidRPr="00733ECF">
        <w:rPr>
          <w:sz w:val="26"/>
          <w:szCs w:val="26"/>
        </w:rPr>
        <w:t xml:space="preserve"> (beginning, middle, end)</w:t>
      </w:r>
    </w:p>
    <w:p w14:paraId="610D84D9" w14:textId="77777777" w:rsidR="00FB35EE" w:rsidRPr="00733ECF" w:rsidRDefault="00FB35EE" w:rsidP="00FB35EE">
      <w:pPr>
        <w:pStyle w:val="ListParagraph"/>
        <w:numPr>
          <w:ilvl w:val="0"/>
          <w:numId w:val="2"/>
        </w:numPr>
        <w:rPr>
          <w:sz w:val="26"/>
          <w:szCs w:val="26"/>
        </w:rPr>
      </w:pPr>
      <w:r w:rsidRPr="00733ECF">
        <w:rPr>
          <w:sz w:val="26"/>
          <w:szCs w:val="26"/>
        </w:rPr>
        <w:t xml:space="preserve">What is in the frame and how does it move? </w:t>
      </w:r>
    </w:p>
    <w:p w14:paraId="214A8037" w14:textId="77777777" w:rsidR="00FB35EE" w:rsidRPr="00733ECF" w:rsidRDefault="00FB35EE" w:rsidP="00FB35EE">
      <w:pPr>
        <w:pStyle w:val="ListParagraph"/>
        <w:numPr>
          <w:ilvl w:val="0"/>
          <w:numId w:val="2"/>
        </w:numPr>
        <w:rPr>
          <w:sz w:val="26"/>
          <w:szCs w:val="26"/>
        </w:rPr>
      </w:pPr>
      <w:r w:rsidRPr="00733ECF">
        <w:rPr>
          <w:sz w:val="26"/>
          <w:szCs w:val="26"/>
        </w:rPr>
        <w:t>How much time has passed between the last frame of the storyboard and the current one?</w:t>
      </w:r>
    </w:p>
    <w:p w14:paraId="27DA7A0F" w14:textId="77777777" w:rsidR="00FB35EE" w:rsidRPr="00733ECF" w:rsidRDefault="00FB35EE" w:rsidP="00FB35EE">
      <w:pPr>
        <w:pStyle w:val="ListParagraph"/>
        <w:numPr>
          <w:ilvl w:val="0"/>
          <w:numId w:val="2"/>
        </w:numPr>
        <w:rPr>
          <w:sz w:val="26"/>
          <w:szCs w:val="26"/>
        </w:rPr>
      </w:pPr>
      <w:r w:rsidRPr="00733ECF">
        <w:rPr>
          <w:sz w:val="26"/>
          <w:szCs w:val="26"/>
        </w:rPr>
        <w:t>Where is your camera in the scene? Is the camera close or far way?</w:t>
      </w:r>
    </w:p>
    <w:p w14:paraId="72A3D3EC" w14:textId="77777777" w:rsidR="00FB35EE" w:rsidRPr="00733ECF" w:rsidRDefault="00FB35EE" w:rsidP="00FB35EE">
      <w:pPr>
        <w:rPr>
          <w:sz w:val="26"/>
          <w:szCs w:val="26"/>
        </w:rPr>
      </w:pPr>
    </w:p>
    <w:p w14:paraId="3D7B10E4" w14:textId="77777777" w:rsidR="00FB35EE" w:rsidRPr="00733ECF" w:rsidRDefault="00FB35EE" w:rsidP="00FB35EE">
      <w:pPr>
        <w:pStyle w:val="ListParagraph"/>
        <w:numPr>
          <w:ilvl w:val="0"/>
          <w:numId w:val="1"/>
        </w:numPr>
        <w:rPr>
          <w:sz w:val="26"/>
          <w:szCs w:val="26"/>
        </w:rPr>
      </w:pPr>
      <w:r w:rsidRPr="00733ECF">
        <w:rPr>
          <w:sz w:val="26"/>
          <w:szCs w:val="26"/>
        </w:rPr>
        <w:t xml:space="preserve">Gather all the materials needed: characters, background, iPad, Tripod (if you do not have access to </w:t>
      </w:r>
      <w:proofErr w:type="gramStart"/>
      <w:r w:rsidRPr="00733ECF">
        <w:rPr>
          <w:sz w:val="26"/>
          <w:szCs w:val="26"/>
        </w:rPr>
        <w:t>a tripod alternatives</w:t>
      </w:r>
      <w:proofErr w:type="gramEnd"/>
      <w:r w:rsidRPr="00733ECF">
        <w:rPr>
          <w:sz w:val="26"/>
          <w:szCs w:val="26"/>
        </w:rPr>
        <w:t xml:space="preserve"> include so</w:t>
      </w:r>
      <w:r w:rsidR="00733ECF">
        <w:rPr>
          <w:sz w:val="26"/>
          <w:szCs w:val="26"/>
        </w:rPr>
        <w:t>ld books or furniture)</w:t>
      </w:r>
    </w:p>
    <w:p w14:paraId="0D0B940D" w14:textId="77777777" w:rsidR="00FB35EE" w:rsidRPr="00733ECF" w:rsidRDefault="00FB35EE" w:rsidP="00FB35EE">
      <w:pPr>
        <w:rPr>
          <w:sz w:val="26"/>
          <w:szCs w:val="26"/>
        </w:rPr>
      </w:pPr>
    </w:p>
    <w:p w14:paraId="2892DF85" w14:textId="77777777" w:rsidR="00FB35EE" w:rsidRPr="00733ECF" w:rsidRDefault="00FB35EE" w:rsidP="00FB35EE">
      <w:pPr>
        <w:pStyle w:val="ListParagraph"/>
        <w:numPr>
          <w:ilvl w:val="0"/>
          <w:numId w:val="1"/>
        </w:numPr>
        <w:rPr>
          <w:sz w:val="26"/>
          <w:szCs w:val="26"/>
        </w:rPr>
      </w:pPr>
      <w:r w:rsidRPr="00733ECF">
        <w:rPr>
          <w:sz w:val="26"/>
          <w:szCs w:val="26"/>
        </w:rPr>
        <w:t>Prepare your camera and think about lighting (you do not want the lighting to change from scene to scene)</w:t>
      </w:r>
    </w:p>
    <w:p w14:paraId="0E27B00A" w14:textId="77777777" w:rsidR="00FB35EE" w:rsidRPr="00733ECF" w:rsidRDefault="00FB35EE" w:rsidP="00FB35EE">
      <w:pPr>
        <w:rPr>
          <w:sz w:val="26"/>
          <w:szCs w:val="26"/>
        </w:rPr>
      </w:pPr>
    </w:p>
    <w:p w14:paraId="6C3B66EA" w14:textId="77777777" w:rsidR="00FB35EE" w:rsidRPr="00733ECF" w:rsidRDefault="00FB35EE" w:rsidP="00FB35EE">
      <w:pPr>
        <w:pStyle w:val="ListParagraph"/>
        <w:numPr>
          <w:ilvl w:val="0"/>
          <w:numId w:val="1"/>
        </w:numPr>
        <w:rPr>
          <w:sz w:val="26"/>
          <w:szCs w:val="26"/>
        </w:rPr>
      </w:pPr>
      <w:r w:rsidRPr="00733ECF">
        <w:rPr>
          <w:sz w:val="26"/>
          <w:szCs w:val="26"/>
        </w:rPr>
        <w:t xml:space="preserve">Time to create your animation! Set up your beginning scene and create the first exposure. Move the elements within the frame bit by bit with very small movements between each exposure. **It is always a good idea to </w:t>
      </w:r>
      <w:r w:rsidR="00733ECF">
        <w:rPr>
          <w:sz w:val="26"/>
          <w:szCs w:val="26"/>
        </w:rPr>
        <w:t>shoo</w:t>
      </w:r>
      <w:r w:rsidRPr="00733ECF">
        <w:rPr>
          <w:sz w:val="26"/>
          <w:szCs w:val="26"/>
        </w:rPr>
        <w:t xml:space="preserve">t more frames than you need, you can always delete frames. </w:t>
      </w:r>
    </w:p>
    <w:p w14:paraId="60061E4C" w14:textId="77777777" w:rsidR="00FB35EE" w:rsidRDefault="00FB35EE" w:rsidP="00FB35EE">
      <w:pPr>
        <w:rPr>
          <w:sz w:val="26"/>
          <w:szCs w:val="26"/>
        </w:rPr>
      </w:pPr>
    </w:p>
    <w:p w14:paraId="40493EF1" w14:textId="77777777" w:rsidR="00733ECF" w:rsidRPr="00733ECF" w:rsidRDefault="00733ECF" w:rsidP="00733ECF">
      <w:pPr>
        <w:pStyle w:val="ListParagraph"/>
        <w:numPr>
          <w:ilvl w:val="0"/>
          <w:numId w:val="1"/>
        </w:numPr>
        <w:rPr>
          <w:sz w:val="26"/>
          <w:szCs w:val="26"/>
        </w:rPr>
      </w:pPr>
      <w:r w:rsidRPr="00733ECF">
        <w:rPr>
          <w:sz w:val="26"/>
          <w:szCs w:val="26"/>
        </w:rPr>
        <w:t xml:space="preserve">Create an end credit sequence for your animation. </w:t>
      </w:r>
    </w:p>
    <w:p w14:paraId="44EAFD9C" w14:textId="77777777" w:rsidR="00733ECF" w:rsidRPr="00733ECF" w:rsidRDefault="00733ECF" w:rsidP="00FB35EE">
      <w:pPr>
        <w:rPr>
          <w:sz w:val="26"/>
          <w:szCs w:val="26"/>
        </w:rPr>
      </w:pPr>
    </w:p>
    <w:p w14:paraId="3EB10C77" w14:textId="77777777" w:rsidR="00FB35EE" w:rsidRPr="00733ECF" w:rsidRDefault="00FB35EE" w:rsidP="00FB35EE">
      <w:pPr>
        <w:pStyle w:val="ListParagraph"/>
        <w:numPr>
          <w:ilvl w:val="0"/>
          <w:numId w:val="1"/>
        </w:numPr>
        <w:rPr>
          <w:sz w:val="26"/>
          <w:szCs w:val="26"/>
        </w:rPr>
      </w:pPr>
      <w:r w:rsidRPr="00733ECF">
        <w:rPr>
          <w:sz w:val="26"/>
          <w:szCs w:val="26"/>
        </w:rPr>
        <w:t xml:space="preserve">Upload your project to iMovie and edit your animation. You may want to add in transitions or sound effects. </w:t>
      </w:r>
    </w:p>
    <w:p w14:paraId="4B94D5A5" w14:textId="77777777" w:rsidR="00FB35EE" w:rsidRPr="00733ECF" w:rsidRDefault="00FB35EE" w:rsidP="00FB35EE">
      <w:pPr>
        <w:rPr>
          <w:sz w:val="26"/>
          <w:szCs w:val="26"/>
        </w:rPr>
      </w:pPr>
    </w:p>
    <w:p w14:paraId="3DEEC669" w14:textId="77777777" w:rsidR="00FB35EE" w:rsidRDefault="00FB35EE" w:rsidP="00FB35EE"/>
    <w:p w14:paraId="3656B9AB" w14:textId="77777777" w:rsidR="00FB35EE" w:rsidRDefault="00FB35EE" w:rsidP="00733ECF"/>
    <w:p w14:paraId="27491DD1" w14:textId="77777777" w:rsidR="00FB35EE" w:rsidRPr="00733ECF" w:rsidRDefault="00A56F6E" w:rsidP="00A56F6E">
      <w:pPr>
        <w:jc w:val="center"/>
        <w:rPr>
          <w:b/>
          <w:sz w:val="36"/>
          <w:szCs w:val="36"/>
        </w:rPr>
      </w:pPr>
      <w:r w:rsidRPr="00733ECF">
        <w:rPr>
          <w:b/>
          <w:sz w:val="36"/>
          <w:szCs w:val="36"/>
        </w:rPr>
        <w:t>Marking Rubric</w:t>
      </w:r>
    </w:p>
    <w:p w14:paraId="45FB0818" w14:textId="77777777" w:rsidR="00A56F6E" w:rsidRDefault="00A56F6E" w:rsidP="00A56F6E">
      <w:pPr>
        <w:jc w:val="center"/>
      </w:pPr>
    </w:p>
    <w:tbl>
      <w:tblPr>
        <w:tblStyle w:val="TableGrid"/>
        <w:tblW w:w="9296" w:type="dxa"/>
        <w:tblLook w:val="04A0" w:firstRow="1" w:lastRow="0" w:firstColumn="1" w:lastColumn="0" w:noHBand="0" w:noVBand="1"/>
      </w:tblPr>
      <w:tblGrid>
        <w:gridCol w:w="1859"/>
        <w:gridCol w:w="1859"/>
        <w:gridCol w:w="1859"/>
        <w:gridCol w:w="1859"/>
        <w:gridCol w:w="1860"/>
      </w:tblGrid>
      <w:tr w:rsidR="00733ECF" w14:paraId="3D7E0649" w14:textId="77777777" w:rsidTr="00733ECF">
        <w:trPr>
          <w:trHeight w:val="333"/>
        </w:trPr>
        <w:tc>
          <w:tcPr>
            <w:tcW w:w="1859" w:type="dxa"/>
          </w:tcPr>
          <w:p w14:paraId="049F31CB" w14:textId="77777777" w:rsidR="00A56F6E" w:rsidRDefault="00A56F6E" w:rsidP="00A56F6E">
            <w:pPr>
              <w:jc w:val="center"/>
            </w:pPr>
          </w:p>
        </w:tc>
        <w:tc>
          <w:tcPr>
            <w:tcW w:w="1859" w:type="dxa"/>
          </w:tcPr>
          <w:p w14:paraId="2598DEE6" w14:textId="77777777" w:rsidR="00A56F6E" w:rsidRDefault="00A56F6E" w:rsidP="00A56F6E">
            <w:pPr>
              <w:jc w:val="center"/>
            </w:pPr>
            <w:r>
              <w:t>4</w:t>
            </w:r>
          </w:p>
        </w:tc>
        <w:tc>
          <w:tcPr>
            <w:tcW w:w="1859" w:type="dxa"/>
          </w:tcPr>
          <w:p w14:paraId="5FCD5EC4" w14:textId="77777777" w:rsidR="00A56F6E" w:rsidRDefault="00A56F6E" w:rsidP="00A56F6E">
            <w:pPr>
              <w:jc w:val="center"/>
            </w:pPr>
            <w:r>
              <w:t>3</w:t>
            </w:r>
          </w:p>
        </w:tc>
        <w:tc>
          <w:tcPr>
            <w:tcW w:w="1859" w:type="dxa"/>
          </w:tcPr>
          <w:p w14:paraId="18F999B5" w14:textId="77777777" w:rsidR="00A56F6E" w:rsidRDefault="00A56F6E" w:rsidP="00A56F6E">
            <w:pPr>
              <w:jc w:val="center"/>
            </w:pPr>
            <w:r>
              <w:t>2</w:t>
            </w:r>
          </w:p>
        </w:tc>
        <w:tc>
          <w:tcPr>
            <w:tcW w:w="1860" w:type="dxa"/>
          </w:tcPr>
          <w:p w14:paraId="649841BE" w14:textId="77777777" w:rsidR="00A56F6E" w:rsidRDefault="00A56F6E" w:rsidP="00A56F6E">
            <w:pPr>
              <w:jc w:val="center"/>
            </w:pPr>
            <w:r>
              <w:t>1</w:t>
            </w:r>
          </w:p>
        </w:tc>
      </w:tr>
      <w:tr w:rsidR="00733ECF" w14:paraId="3E6B1CB7" w14:textId="77777777" w:rsidTr="00733ECF">
        <w:trPr>
          <w:trHeight w:val="2328"/>
        </w:trPr>
        <w:tc>
          <w:tcPr>
            <w:tcW w:w="1859" w:type="dxa"/>
          </w:tcPr>
          <w:p w14:paraId="7C241B57" w14:textId="77777777" w:rsidR="00A56F6E" w:rsidRDefault="00A56F6E" w:rsidP="00A56F6E">
            <w:pPr>
              <w:jc w:val="center"/>
            </w:pPr>
            <w:r>
              <w:t>Storyboard</w:t>
            </w:r>
          </w:p>
        </w:tc>
        <w:tc>
          <w:tcPr>
            <w:tcW w:w="1859" w:type="dxa"/>
          </w:tcPr>
          <w:p w14:paraId="21D1C6BB" w14:textId="77777777" w:rsidR="00A56F6E" w:rsidRDefault="00A56F6E" w:rsidP="00A56F6E">
            <w:pPr>
              <w:jc w:val="center"/>
            </w:pPr>
            <w:r w:rsidRPr="00A56F6E">
              <w:t>Storyboard included all required elements as well as a few additional elements.</w:t>
            </w:r>
          </w:p>
        </w:tc>
        <w:tc>
          <w:tcPr>
            <w:tcW w:w="1859" w:type="dxa"/>
          </w:tcPr>
          <w:p w14:paraId="08157A66" w14:textId="77777777" w:rsidR="00A56F6E" w:rsidRDefault="00A56F6E" w:rsidP="00A56F6E">
            <w:pPr>
              <w:jc w:val="center"/>
            </w:pPr>
            <w:r w:rsidRPr="00A56F6E">
              <w:t>Storyboard included all required elements and one additional element.</w:t>
            </w:r>
          </w:p>
        </w:tc>
        <w:tc>
          <w:tcPr>
            <w:tcW w:w="1859" w:type="dxa"/>
          </w:tcPr>
          <w:p w14:paraId="76D7D123" w14:textId="77777777" w:rsidR="00A56F6E" w:rsidRDefault="00A56F6E" w:rsidP="00A56F6E">
            <w:pPr>
              <w:jc w:val="center"/>
            </w:pPr>
            <w:r w:rsidRPr="00A56F6E">
              <w:t>Storyboard included all required elements.</w:t>
            </w:r>
          </w:p>
        </w:tc>
        <w:tc>
          <w:tcPr>
            <w:tcW w:w="1860" w:type="dxa"/>
          </w:tcPr>
          <w:p w14:paraId="5EF90AB6" w14:textId="77777777" w:rsidR="00A56F6E" w:rsidRDefault="00A56F6E" w:rsidP="00A56F6E">
            <w:pPr>
              <w:jc w:val="center"/>
            </w:pPr>
            <w:r w:rsidRPr="00A56F6E">
              <w:t>One or more required elements was missing from the storyboard.</w:t>
            </w:r>
          </w:p>
        </w:tc>
      </w:tr>
      <w:tr w:rsidR="00733ECF" w14:paraId="00161B09" w14:textId="77777777" w:rsidTr="00733ECF">
        <w:trPr>
          <w:trHeight w:val="2986"/>
        </w:trPr>
        <w:tc>
          <w:tcPr>
            <w:tcW w:w="1859" w:type="dxa"/>
          </w:tcPr>
          <w:p w14:paraId="4F308719" w14:textId="77777777" w:rsidR="00A56F6E" w:rsidRDefault="00A56F6E" w:rsidP="00A56F6E">
            <w:pPr>
              <w:jc w:val="center"/>
            </w:pPr>
            <w:r>
              <w:t>Use of Time</w:t>
            </w:r>
          </w:p>
        </w:tc>
        <w:tc>
          <w:tcPr>
            <w:tcW w:w="1859" w:type="dxa"/>
          </w:tcPr>
          <w:p w14:paraId="49B592FE" w14:textId="77777777" w:rsidR="00A56F6E" w:rsidRDefault="00A56F6E" w:rsidP="00A56F6E">
            <w:pPr>
              <w:jc w:val="center"/>
            </w:pPr>
            <w:r w:rsidRPr="00A56F6E">
              <w:t>Used time well during each class period (as shown b</w:t>
            </w:r>
            <w:r>
              <w:t>y observation by teacher</w:t>
            </w:r>
            <w:r w:rsidRPr="00A56F6E">
              <w:t>) with no adult reminders.</w:t>
            </w:r>
          </w:p>
        </w:tc>
        <w:tc>
          <w:tcPr>
            <w:tcW w:w="1859" w:type="dxa"/>
          </w:tcPr>
          <w:p w14:paraId="3B3ED107" w14:textId="77777777" w:rsidR="00A56F6E" w:rsidRDefault="00A56F6E" w:rsidP="00A56F6E">
            <w:pPr>
              <w:jc w:val="center"/>
            </w:pPr>
            <w:r w:rsidRPr="00A56F6E">
              <w:t>Used time well during most class periods (as shown by observation by teacher</w:t>
            </w:r>
            <w:r>
              <w:t>)</w:t>
            </w:r>
            <w:r w:rsidRPr="00A56F6E">
              <w:t xml:space="preserve"> with no adult reminders.</w:t>
            </w:r>
          </w:p>
        </w:tc>
        <w:tc>
          <w:tcPr>
            <w:tcW w:w="1859" w:type="dxa"/>
          </w:tcPr>
          <w:p w14:paraId="23077813" w14:textId="77777777" w:rsidR="00A56F6E" w:rsidRDefault="00A56F6E" w:rsidP="00A56F6E">
            <w:pPr>
              <w:jc w:val="center"/>
            </w:pPr>
            <w:r w:rsidRPr="00A56F6E">
              <w:t xml:space="preserve">Used time well (as </w:t>
            </w:r>
            <w:r>
              <w:t xml:space="preserve">shown by observation by teacher) </w:t>
            </w:r>
            <w:r w:rsidRPr="00A56F6E">
              <w:t>but required adult reminders on one or more occasions to do so.</w:t>
            </w:r>
          </w:p>
        </w:tc>
        <w:tc>
          <w:tcPr>
            <w:tcW w:w="1860" w:type="dxa"/>
          </w:tcPr>
          <w:p w14:paraId="338DB46E" w14:textId="77777777" w:rsidR="00A56F6E" w:rsidRDefault="00A56F6E" w:rsidP="00A56F6E">
            <w:pPr>
              <w:jc w:val="center"/>
            </w:pPr>
            <w:r w:rsidRPr="00A56F6E">
              <w:t xml:space="preserve">Used time poorly (as </w:t>
            </w:r>
            <w:r>
              <w:t xml:space="preserve">shown by observation by teacher) </w:t>
            </w:r>
            <w:r w:rsidRPr="00A56F6E">
              <w:t>in spite of several adult reminders to do so.</w:t>
            </w:r>
          </w:p>
        </w:tc>
      </w:tr>
      <w:tr w:rsidR="00733ECF" w14:paraId="179E5328" w14:textId="77777777" w:rsidTr="00733ECF">
        <w:trPr>
          <w:trHeight w:val="2328"/>
        </w:trPr>
        <w:tc>
          <w:tcPr>
            <w:tcW w:w="1859" w:type="dxa"/>
          </w:tcPr>
          <w:p w14:paraId="46821510" w14:textId="77777777" w:rsidR="00A56F6E" w:rsidRDefault="00A56F6E" w:rsidP="00A56F6E">
            <w:pPr>
              <w:jc w:val="center"/>
            </w:pPr>
            <w:r>
              <w:t>Point of View-Purpose</w:t>
            </w:r>
          </w:p>
        </w:tc>
        <w:tc>
          <w:tcPr>
            <w:tcW w:w="1859" w:type="dxa"/>
          </w:tcPr>
          <w:p w14:paraId="121E4883" w14:textId="77777777" w:rsidR="00A56F6E" w:rsidRDefault="00A56F6E" w:rsidP="00A56F6E">
            <w:pPr>
              <w:jc w:val="center"/>
            </w:pPr>
            <w:r w:rsidRPr="00A56F6E">
              <w:t>Establishes a purpose early on and maintains a clear focus throughout.</w:t>
            </w:r>
          </w:p>
        </w:tc>
        <w:tc>
          <w:tcPr>
            <w:tcW w:w="1859" w:type="dxa"/>
          </w:tcPr>
          <w:p w14:paraId="2DAEB8BB" w14:textId="77777777" w:rsidR="00A56F6E" w:rsidRDefault="00A56F6E" w:rsidP="00A56F6E">
            <w:pPr>
              <w:jc w:val="center"/>
            </w:pPr>
            <w:r w:rsidRPr="00A56F6E">
              <w:t>Establishes a purpose early on and maintains focus for most of the presentation.</w:t>
            </w:r>
          </w:p>
        </w:tc>
        <w:tc>
          <w:tcPr>
            <w:tcW w:w="1859" w:type="dxa"/>
          </w:tcPr>
          <w:p w14:paraId="66089CD7" w14:textId="77777777" w:rsidR="00A56F6E" w:rsidRDefault="00A56F6E" w:rsidP="00A56F6E">
            <w:pPr>
              <w:jc w:val="center"/>
            </w:pPr>
            <w:r w:rsidRPr="00A56F6E">
              <w:t>There are a few lapses in focus, but the purpose is fairly clear.</w:t>
            </w:r>
          </w:p>
        </w:tc>
        <w:tc>
          <w:tcPr>
            <w:tcW w:w="1860" w:type="dxa"/>
          </w:tcPr>
          <w:p w14:paraId="66414CD0" w14:textId="77777777" w:rsidR="00A56F6E" w:rsidRDefault="00A56F6E" w:rsidP="00A56F6E">
            <w:pPr>
              <w:jc w:val="center"/>
            </w:pPr>
            <w:r w:rsidRPr="00A56F6E">
              <w:t>It is difficult to figure out the purpose of the presentation.</w:t>
            </w:r>
          </w:p>
        </w:tc>
      </w:tr>
      <w:tr w:rsidR="00733ECF" w14:paraId="1C5D6E41" w14:textId="77777777" w:rsidTr="00733ECF">
        <w:trPr>
          <w:trHeight w:val="1996"/>
        </w:trPr>
        <w:tc>
          <w:tcPr>
            <w:tcW w:w="1859" w:type="dxa"/>
          </w:tcPr>
          <w:p w14:paraId="74D9B3C1" w14:textId="77777777" w:rsidR="00A56F6E" w:rsidRDefault="00A56F6E" w:rsidP="00A56F6E">
            <w:pPr>
              <w:jc w:val="center"/>
            </w:pPr>
            <w:r>
              <w:t>Transitions</w:t>
            </w:r>
          </w:p>
        </w:tc>
        <w:tc>
          <w:tcPr>
            <w:tcW w:w="1859" w:type="dxa"/>
          </w:tcPr>
          <w:p w14:paraId="1F775423" w14:textId="77777777" w:rsidR="00A56F6E" w:rsidRDefault="00733ECF" w:rsidP="00A56F6E">
            <w:pPr>
              <w:jc w:val="center"/>
            </w:pPr>
            <w:r>
              <w:t>All t</w:t>
            </w:r>
            <w:r w:rsidR="00A56F6E">
              <w:t>ransitions are smooth between each frame and scene</w:t>
            </w:r>
          </w:p>
        </w:tc>
        <w:tc>
          <w:tcPr>
            <w:tcW w:w="1859" w:type="dxa"/>
          </w:tcPr>
          <w:p w14:paraId="2BDFE835" w14:textId="77777777" w:rsidR="00A56F6E" w:rsidRDefault="00733ECF" w:rsidP="00A56F6E">
            <w:pPr>
              <w:jc w:val="center"/>
            </w:pPr>
            <w:r>
              <w:t>Some transitions are smooth between each frame and scene</w:t>
            </w:r>
          </w:p>
        </w:tc>
        <w:tc>
          <w:tcPr>
            <w:tcW w:w="1859" w:type="dxa"/>
          </w:tcPr>
          <w:p w14:paraId="443F8158" w14:textId="77777777" w:rsidR="00A56F6E" w:rsidRDefault="00733ECF" w:rsidP="00733ECF">
            <w:pPr>
              <w:jc w:val="center"/>
            </w:pPr>
            <w:r>
              <w:t>A few transitions are smooth between each frame and scene</w:t>
            </w:r>
            <w:r w:rsidR="00A56F6E">
              <w:t xml:space="preserve"> </w:t>
            </w:r>
          </w:p>
        </w:tc>
        <w:tc>
          <w:tcPr>
            <w:tcW w:w="1860" w:type="dxa"/>
          </w:tcPr>
          <w:p w14:paraId="240EEC54" w14:textId="77777777" w:rsidR="00A56F6E" w:rsidRDefault="00733ECF" w:rsidP="00A56F6E">
            <w:pPr>
              <w:jc w:val="center"/>
            </w:pPr>
            <w:r>
              <w:t>None of the transitions are smooth between each frame and scene</w:t>
            </w:r>
          </w:p>
        </w:tc>
      </w:tr>
    </w:tbl>
    <w:p w14:paraId="53128261" w14:textId="77777777" w:rsidR="00A56F6E" w:rsidRDefault="00A56F6E" w:rsidP="00A56F6E">
      <w:pPr>
        <w:jc w:val="center"/>
      </w:pPr>
    </w:p>
    <w:p w14:paraId="0F90500E" w14:textId="77777777" w:rsidR="00FB35EE" w:rsidRPr="00733ECF" w:rsidRDefault="00733ECF" w:rsidP="00733ECF">
      <w:pPr>
        <w:pStyle w:val="ListParagraph"/>
        <w:jc w:val="center"/>
        <w:rPr>
          <w:b/>
          <w:sz w:val="36"/>
          <w:szCs w:val="36"/>
          <w:u w:val="single"/>
        </w:rPr>
      </w:pPr>
      <w:r w:rsidRPr="00733ECF">
        <w:rPr>
          <w:b/>
          <w:sz w:val="36"/>
          <w:szCs w:val="36"/>
          <w:u w:val="single"/>
        </w:rPr>
        <w:t>Total:          /16</w:t>
      </w:r>
    </w:p>
    <w:sectPr w:rsidR="00FB35EE" w:rsidRPr="00733ECF" w:rsidSect="00733ECF">
      <w:headerReference w:type="even" r:id="rId7"/>
      <w:headerReference w:type="default" r:id="rId8"/>
      <w:footerReference w:type="even" r:id="rId9"/>
      <w:footerReference w:type="default" r:id="rId10"/>
      <w:headerReference w:type="first" r:id="rId11"/>
      <w:footerReference w:type="first" r:id="rId12"/>
      <w:pgSz w:w="12240" w:h="15840"/>
      <w:pgMar w:top="851"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2037B" w14:textId="77777777" w:rsidR="00E4564D" w:rsidRDefault="00E4564D" w:rsidP="001C3709">
      <w:r>
        <w:separator/>
      </w:r>
    </w:p>
  </w:endnote>
  <w:endnote w:type="continuationSeparator" w:id="0">
    <w:p w14:paraId="3C66E4C1" w14:textId="77777777" w:rsidR="00E4564D" w:rsidRDefault="00E4564D" w:rsidP="001C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0A19" w14:textId="77777777" w:rsidR="001C3709" w:rsidRDefault="001C3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131B8" w14:textId="2B30FA8C" w:rsidR="001C3709" w:rsidRPr="001C3709" w:rsidRDefault="001C3709" w:rsidP="001C3709">
    <w:pPr>
      <w:pStyle w:val="Footer"/>
      <w:rPr>
        <w:sz w:val="20"/>
        <w:szCs w:val="20"/>
      </w:rPr>
    </w:pPr>
    <w:bookmarkStart w:id="0" w:name="_GoBack"/>
    <w:r w:rsidRPr="001C3709">
      <w:rPr>
        <w:sz w:val="20"/>
        <w:szCs w:val="20"/>
      </w:rPr>
      <w:t xml:space="preserve">A. </w:t>
    </w:r>
    <w:proofErr w:type="spellStart"/>
    <w:r w:rsidRPr="001C3709">
      <w:rPr>
        <w:sz w:val="20"/>
        <w:szCs w:val="20"/>
      </w:rPr>
      <w:t>Nedic</w:t>
    </w:r>
    <w:proofErr w:type="spellEnd"/>
    <w:r w:rsidRPr="001C3709">
      <w:rPr>
        <w:sz w:val="20"/>
        <w:szCs w:val="20"/>
      </w:rPr>
      <w:t xml:space="preserve"> 2018</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8496" w14:textId="77777777" w:rsidR="001C3709" w:rsidRDefault="001C3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7EA7F" w14:textId="77777777" w:rsidR="00E4564D" w:rsidRDefault="00E4564D" w:rsidP="001C3709">
      <w:r>
        <w:separator/>
      </w:r>
    </w:p>
  </w:footnote>
  <w:footnote w:type="continuationSeparator" w:id="0">
    <w:p w14:paraId="0C25FB8F" w14:textId="77777777" w:rsidR="00E4564D" w:rsidRDefault="00E4564D" w:rsidP="001C3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AC99" w14:textId="77777777" w:rsidR="001C3709" w:rsidRDefault="001C3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A3AB6" w14:textId="77777777" w:rsidR="001C3709" w:rsidRDefault="001C3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D344B" w14:textId="77777777" w:rsidR="001C3709" w:rsidRDefault="001C3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EF5"/>
    <w:multiLevelType w:val="hybridMultilevel"/>
    <w:tmpl w:val="1A220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DA30A37"/>
    <w:multiLevelType w:val="hybridMultilevel"/>
    <w:tmpl w:val="B7BE8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EE"/>
    <w:rsid w:val="001C3709"/>
    <w:rsid w:val="00280343"/>
    <w:rsid w:val="00733ECF"/>
    <w:rsid w:val="00A5280B"/>
    <w:rsid w:val="00A56F6E"/>
    <w:rsid w:val="00E4564D"/>
    <w:rsid w:val="00F7477F"/>
    <w:rsid w:val="00FB35EE"/>
    <w:rsid w:val="19C0F3B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C9B74"/>
  <w14:defaultImageDpi w14:val="300"/>
  <w15:docId w15:val="{E6B78BE7-5230-4D96-ACD9-081793C0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5EE"/>
    <w:pPr>
      <w:ind w:left="720"/>
      <w:contextualSpacing/>
    </w:pPr>
  </w:style>
  <w:style w:type="table" w:styleId="TableGrid">
    <w:name w:val="Table Grid"/>
    <w:basedOn w:val="TableNormal"/>
    <w:uiPriority w:val="59"/>
    <w:rsid w:val="00A56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709"/>
    <w:pPr>
      <w:tabs>
        <w:tab w:val="center" w:pos="4680"/>
        <w:tab w:val="right" w:pos="9360"/>
      </w:tabs>
    </w:pPr>
  </w:style>
  <w:style w:type="character" w:customStyle="1" w:styleId="HeaderChar">
    <w:name w:val="Header Char"/>
    <w:basedOn w:val="DefaultParagraphFont"/>
    <w:link w:val="Header"/>
    <w:uiPriority w:val="99"/>
    <w:rsid w:val="001C3709"/>
  </w:style>
  <w:style w:type="paragraph" w:styleId="Footer">
    <w:name w:val="footer"/>
    <w:basedOn w:val="Normal"/>
    <w:link w:val="FooterChar"/>
    <w:uiPriority w:val="99"/>
    <w:unhideWhenUsed/>
    <w:rsid w:val="001C3709"/>
    <w:pPr>
      <w:tabs>
        <w:tab w:val="center" w:pos="4680"/>
        <w:tab w:val="right" w:pos="9360"/>
      </w:tabs>
    </w:pPr>
  </w:style>
  <w:style w:type="character" w:customStyle="1" w:styleId="FooterChar">
    <w:name w:val="Footer Char"/>
    <w:basedOn w:val="DefaultParagraphFont"/>
    <w:link w:val="Footer"/>
    <w:uiPriority w:val="99"/>
    <w:rsid w:val="001C3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430</Words>
  <Characters>2454</Characters>
  <Application>Microsoft Office Word</Application>
  <DocSecurity>0</DocSecurity>
  <Lines>20</Lines>
  <Paragraphs>5</Paragraphs>
  <ScaleCrop>false</ScaleCrop>
  <Company>SD35</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 Averill</cp:lastModifiedBy>
  <cp:revision>3</cp:revision>
  <cp:lastPrinted>2018-02-19T17:40:00Z</cp:lastPrinted>
  <dcterms:created xsi:type="dcterms:W3CDTF">2018-05-16T20:58:00Z</dcterms:created>
  <dcterms:modified xsi:type="dcterms:W3CDTF">2018-05-17T19:27:00Z</dcterms:modified>
</cp:coreProperties>
</file>